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F" w:rsidRPr="0023186E" w:rsidRDefault="0023186E" w:rsidP="00B55452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Lori Jamison- </w:t>
      </w:r>
      <w:bookmarkStart w:id="0" w:name="_GoBack"/>
      <w:bookmarkEnd w:id="0"/>
      <w:r w:rsidR="00B55452" w:rsidRPr="0023186E">
        <w:rPr>
          <w:b/>
          <w:sz w:val="36"/>
          <w:u w:val="single"/>
        </w:rPr>
        <w:t>Oral Language Conversations</w:t>
      </w:r>
    </w:p>
    <w:p w:rsidR="00EB5E97" w:rsidRPr="0023186E" w:rsidRDefault="00B55452" w:rsidP="00B55452">
      <w:pPr>
        <w:rPr>
          <w:sz w:val="36"/>
        </w:rPr>
      </w:pPr>
      <w:r w:rsidRPr="0023186E">
        <w:rPr>
          <w:sz w:val="36"/>
        </w:rPr>
        <w:tab/>
        <w:t xml:space="preserve">At the Calgary Summit 6 Conference, we had the privilege of </w:t>
      </w:r>
      <w:r w:rsidR="00612AD6" w:rsidRPr="0023186E">
        <w:rPr>
          <w:sz w:val="36"/>
        </w:rPr>
        <w:t xml:space="preserve">attending Lori Jamison’s session.  </w:t>
      </w:r>
      <w:r w:rsidR="00EB5E97" w:rsidRPr="0023186E">
        <w:rPr>
          <w:sz w:val="36"/>
        </w:rPr>
        <w:t xml:space="preserve">Lori Jamison emphasized the importance of conversation to increase vocabulary and enhance oral language skills. </w:t>
      </w:r>
    </w:p>
    <w:p w:rsidR="0023186E" w:rsidRPr="0023186E" w:rsidRDefault="00F019EC" w:rsidP="00B55452">
      <w:pPr>
        <w:rPr>
          <w:sz w:val="36"/>
        </w:rPr>
      </w:pPr>
      <w:r w:rsidRPr="0023186E">
        <w:rPr>
          <w:sz w:val="36"/>
        </w:rPr>
        <w:tab/>
        <w:t>Lori specified that teachers should always have co</w:t>
      </w:r>
      <w:r w:rsidR="00155196" w:rsidRPr="0023186E">
        <w:rPr>
          <w:sz w:val="36"/>
        </w:rPr>
        <w:t xml:space="preserve">nversations about anything with their students.  For example if a student initiates a conversation about the events of their weekend, it should be the teacher’s goal to perpetuate the conversation and ask them questions.  The goal is to have 5 back and </w:t>
      </w:r>
      <w:proofErr w:type="spellStart"/>
      <w:r w:rsidR="00155196" w:rsidRPr="0023186E">
        <w:rPr>
          <w:sz w:val="36"/>
        </w:rPr>
        <w:t>forths</w:t>
      </w:r>
      <w:proofErr w:type="spellEnd"/>
      <w:r w:rsidR="00155196" w:rsidRPr="0023186E">
        <w:rPr>
          <w:sz w:val="36"/>
        </w:rPr>
        <w:t xml:space="preserve"> in a conversation with a student.  </w:t>
      </w:r>
    </w:p>
    <w:p w:rsidR="0023186E" w:rsidRPr="0023186E" w:rsidRDefault="0023186E" w:rsidP="00B55452">
      <w:pPr>
        <w:rPr>
          <w:sz w:val="36"/>
        </w:rPr>
      </w:pPr>
      <w:r w:rsidRPr="0023186E">
        <w:rPr>
          <w:sz w:val="36"/>
        </w:rPr>
        <w:tab/>
        <w:t xml:space="preserve">Additionally, Lori recommended a sharing session each day.  Provide students with the opportunity to share and talk with their peers, the goal being to have them actively participate in a conversation.  Students should work to ask their peers meaningful and relevant questions about what their sharing.  </w:t>
      </w:r>
    </w:p>
    <w:p w:rsidR="00F019EC" w:rsidRPr="0023186E" w:rsidRDefault="0023186E" w:rsidP="0023186E">
      <w:pPr>
        <w:ind w:firstLine="720"/>
        <w:rPr>
          <w:sz w:val="36"/>
        </w:rPr>
      </w:pPr>
      <w:r w:rsidRPr="0023186E">
        <w:rPr>
          <w:sz w:val="36"/>
        </w:rPr>
        <w:t xml:space="preserve">These types of conversations are most important for early elementary students when oral language skills are just developing.  </w:t>
      </w:r>
    </w:p>
    <w:sectPr w:rsidR="00F019EC" w:rsidRPr="0023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2"/>
    <w:rsid w:val="00155196"/>
    <w:rsid w:val="0023186E"/>
    <w:rsid w:val="005C266F"/>
    <w:rsid w:val="00612AD6"/>
    <w:rsid w:val="00B55452"/>
    <w:rsid w:val="00EB5E97"/>
    <w:rsid w:val="00F019EC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Sky School Division No. 202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2014-10-30T15:58:00Z</dcterms:created>
  <dcterms:modified xsi:type="dcterms:W3CDTF">2014-11-10T18:02:00Z</dcterms:modified>
</cp:coreProperties>
</file>